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A" w:rsidRPr="00513CDA" w:rsidRDefault="00513CDA" w:rsidP="00513CDA">
      <w:pPr>
        <w:shd w:val="clear" w:color="auto" w:fill="FFFFFF"/>
        <w:spacing w:after="360" w:line="420" w:lineRule="atLeast"/>
        <w:ind w:firstLine="0"/>
        <w:jc w:val="center"/>
        <w:textAlignment w:val="baseline"/>
        <w:outlineLvl w:val="1"/>
        <w:rPr>
          <w:rFonts w:eastAsia="Times New Roman"/>
          <w:b/>
          <w:color w:val="3B4256"/>
          <w:sz w:val="28"/>
          <w:szCs w:val="28"/>
          <w:lang w:eastAsia="ru-RU"/>
        </w:rPr>
      </w:pPr>
      <w:r w:rsidRPr="00513CDA">
        <w:rPr>
          <w:rFonts w:eastAsia="Times New Roman"/>
          <w:b/>
          <w:color w:val="3B4256"/>
          <w:sz w:val="28"/>
          <w:szCs w:val="28"/>
          <w:lang w:eastAsia="ru-RU"/>
        </w:rPr>
        <w:t>Действия при наводнении или паводке</w:t>
      </w:r>
    </w:p>
    <w:p w:rsidR="00513CDA" w:rsidRPr="00513CDA" w:rsidRDefault="00513CDA" w:rsidP="00513CDA">
      <w:pPr>
        <w:shd w:val="clear" w:color="auto" w:fill="FFFFFF"/>
        <w:spacing w:after="300" w:line="240" w:lineRule="auto"/>
        <w:ind w:firstLine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b/>
          <w:color w:val="3B4256"/>
          <w:lang w:eastAsia="ru-RU"/>
        </w:rPr>
        <w:t>Наводнение</w:t>
      </w:r>
      <w:r w:rsidRPr="00513CDA">
        <w:rPr>
          <w:rFonts w:eastAsia="Times New Roman"/>
          <w:color w:val="3B4256"/>
          <w:lang w:eastAsia="ru-RU"/>
        </w:rPr>
        <w:t xml:space="preserve"> — это временное затопление значительной части суши водой в результате действий сил природы.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Наводнение может произойти в результате:</w:t>
      </w:r>
    </w:p>
    <w:p w:rsidR="00513CDA" w:rsidRPr="00513CDA" w:rsidRDefault="00513CDA" w:rsidP="00513C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сброса воды с гидротехнических с</w:t>
      </w:r>
      <w:bookmarkStart w:id="0" w:name="_GoBack"/>
      <w:r w:rsidRPr="00513CDA">
        <w:rPr>
          <w:rFonts w:eastAsia="Times New Roman"/>
          <w:color w:val="3B4256"/>
          <w:lang w:eastAsia="ru-RU"/>
        </w:rPr>
        <w:t>о</w:t>
      </w:r>
      <w:bookmarkEnd w:id="0"/>
      <w:r w:rsidRPr="00513CDA">
        <w:rPr>
          <w:rFonts w:eastAsia="Times New Roman"/>
          <w:color w:val="3B4256"/>
          <w:lang w:eastAsia="ru-RU"/>
        </w:rPr>
        <w:t>оружений;</w:t>
      </w:r>
    </w:p>
    <w:p w:rsidR="00513CDA" w:rsidRPr="00513CDA" w:rsidRDefault="00513CDA" w:rsidP="00513C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/>
          <w:color w:val="3B4256"/>
          <w:lang w:eastAsia="ru-RU"/>
        </w:rPr>
      </w:pPr>
      <w:proofErr w:type="gramStart"/>
      <w:r w:rsidRPr="00513CDA">
        <w:rPr>
          <w:rFonts w:eastAsia="Times New Roman"/>
          <w:color w:val="3B4256"/>
          <w:lang w:eastAsia="ru-RU"/>
        </w:rPr>
        <w:t>в</w:t>
      </w:r>
      <w:proofErr w:type="gramEnd"/>
      <w:r w:rsidRPr="00513CDA">
        <w:rPr>
          <w:rFonts w:eastAsia="Times New Roman"/>
          <w:color w:val="3B4256"/>
          <w:lang w:eastAsia="ru-RU"/>
        </w:rPr>
        <w:t xml:space="preserve"> </w:t>
      </w:r>
      <w:proofErr w:type="gramStart"/>
      <w:r w:rsidRPr="00513CDA">
        <w:rPr>
          <w:rFonts w:eastAsia="Times New Roman"/>
          <w:color w:val="3B4256"/>
          <w:lang w:eastAsia="ru-RU"/>
        </w:rPr>
        <w:t>быстрого</w:t>
      </w:r>
      <w:proofErr w:type="gramEnd"/>
      <w:r w:rsidRPr="00513CDA">
        <w:rPr>
          <w:rFonts w:eastAsia="Times New Roman"/>
          <w:color w:val="3B4256"/>
          <w:lang w:eastAsia="ru-RU"/>
        </w:rPr>
        <w:t xml:space="preserve"> таяния снегов, образования ледяных заторов;</w:t>
      </w:r>
    </w:p>
    <w:p w:rsidR="00513CDA" w:rsidRPr="00513CDA" w:rsidRDefault="00513CDA" w:rsidP="00513C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обильных продолжительных осадков, либо кратковременных, но очень интенсивных;</w:t>
      </w:r>
    </w:p>
    <w:p w:rsidR="00513CDA" w:rsidRPr="00513CDA" w:rsidRDefault="00513CDA" w:rsidP="00513CD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нагонов воды с моря или больших рек на побережья и в устья рек сильным навальным ветром или приливом.</w:t>
      </w:r>
    </w:p>
    <w:p w:rsidR="00513CDA" w:rsidRPr="00513CDA" w:rsidRDefault="00513CDA" w:rsidP="00513CDA">
      <w:pPr>
        <w:shd w:val="clear" w:color="auto" w:fill="FFFFFF"/>
        <w:spacing w:after="300" w:line="240" w:lineRule="auto"/>
        <w:ind w:firstLine="0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513CDA" w:rsidRPr="00513CDA" w:rsidRDefault="00513CDA" w:rsidP="00513CDA">
      <w:pPr>
        <w:shd w:val="clear" w:color="auto" w:fill="FFFFFF"/>
        <w:spacing w:after="300" w:line="240" w:lineRule="auto"/>
        <w:ind w:firstLine="0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Перед эвакуацией для сохранения своего дома следует:</w:t>
      </w:r>
    </w:p>
    <w:p w:rsidR="00513CDA" w:rsidRPr="00513CDA" w:rsidRDefault="00513CDA" w:rsidP="00513C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отключить воду, газ, электричество;</w:t>
      </w:r>
    </w:p>
    <w:p w:rsidR="00513CDA" w:rsidRPr="00513CDA" w:rsidRDefault="00513CDA" w:rsidP="00513C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погасить огонь в печах;</w:t>
      </w:r>
    </w:p>
    <w:p w:rsidR="00513CDA" w:rsidRPr="00513CDA" w:rsidRDefault="00513CDA" w:rsidP="00513C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перенести на верхние этажи (чердаки) зданий ценные вещи и имущество;</w:t>
      </w:r>
    </w:p>
    <w:p w:rsidR="00513CDA" w:rsidRPr="00513CDA" w:rsidRDefault="00513CDA" w:rsidP="00513CD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При получении сигнала о начале эвакуации необходимо быстро собрать и взять особой:</w:t>
      </w:r>
    </w:p>
    <w:p w:rsidR="00513CDA" w:rsidRPr="00513CDA" w:rsidRDefault="00513CDA" w:rsidP="00513C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документы (в герметичной упаковке), ценности, лекарства;</w:t>
      </w:r>
    </w:p>
    <w:p w:rsidR="00513CDA" w:rsidRPr="00513CDA" w:rsidRDefault="00513CDA" w:rsidP="00513C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комплект одежды и обуви по сезону;</w:t>
      </w:r>
    </w:p>
    <w:p w:rsidR="00513CDA" w:rsidRPr="00513CDA" w:rsidRDefault="00513CDA" w:rsidP="00513CD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При внезапном наводнении до прибытия помощи необходимо как можно быстрее:</w:t>
      </w:r>
    </w:p>
    <w:p w:rsidR="00513CDA" w:rsidRPr="00513CDA" w:rsidRDefault="00513CDA" w:rsidP="00513CDA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Если затопление в селе или частном секторе, отогнать скот в безопасные места, отдаленные от зоны затопления.</w:t>
      </w:r>
    </w:p>
    <w:p w:rsidR="00513CDA" w:rsidRPr="00513CDA" w:rsidRDefault="00513CDA" w:rsidP="00513CDA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lastRenderedPageBreak/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513CDA" w:rsidRPr="00513CDA" w:rsidRDefault="00513CDA" w:rsidP="00513CDA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Принять меры, позволяющие спасателям своевременно обнаружить людей, отрезанных водой и нуждающихся в помощи:</w:t>
      </w:r>
    </w:p>
    <w:p w:rsidR="00513CDA" w:rsidRPr="00513CDA" w:rsidRDefault="00513CDA" w:rsidP="00513CDA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в светлое время — вывесить на высоком месте полотнища (например, белое или цветное полотенце);</w:t>
      </w:r>
    </w:p>
    <w:p w:rsidR="00513CDA" w:rsidRPr="00513CDA" w:rsidRDefault="00513CDA" w:rsidP="00513CDA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в темное время — подавать световые сигналы: разведите костер, зажгите фонарь, подавайте сигналы фонариком.</w:t>
      </w:r>
    </w:p>
    <w:p w:rsidR="00513CDA" w:rsidRPr="00513CDA" w:rsidRDefault="00513CDA" w:rsidP="00513CDA">
      <w:pPr>
        <w:shd w:val="clear" w:color="auto" w:fill="FFFFFF"/>
        <w:spacing w:after="300" w:line="240" w:lineRule="auto"/>
        <w:ind w:firstLine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Отталкивайте шестом опасные предметы.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Если вода продолжает прибывать:</w:t>
      </w:r>
    </w:p>
    <w:p w:rsidR="00513CDA" w:rsidRPr="00513CDA" w:rsidRDefault="00513CDA" w:rsidP="00513C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сделайте плот из подручных материалов;</w:t>
      </w:r>
    </w:p>
    <w:p w:rsidR="00513CDA" w:rsidRPr="00513CDA" w:rsidRDefault="00513CDA" w:rsidP="00513C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эвакуируйтесь только тогда, когда уровень воды достигнет места, где вы находитесь;</w:t>
      </w:r>
    </w:p>
    <w:p w:rsidR="00513CDA" w:rsidRPr="00513CDA" w:rsidRDefault="00513CDA" w:rsidP="00513C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управляйте плотом с помощью шеста;</w:t>
      </w:r>
    </w:p>
    <w:p w:rsidR="00513CDA" w:rsidRPr="00513CDA" w:rsidRDefault="00513CDA" w:rsidP="00513C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плывите в ближайшее, безопасное место;</w:t>
      </w:r>
    </w:p>
    <w:p w:rsidR="00513CDA" w:rsidRPr="00513CDA" w:rsidRDefault="00513CDA" w:rsidP="00513CDA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подавайте сигналы, позволяющие вас обнаружить.</w:t>
      </w:r>
    </w:p>
    <w:p w:rsidR="00513CDA" w:rsidRPr="00513CDA" w:rsidRDefault="00513CDA" w:rsidP="00513CDA">
      <w:pPr>
        <w:shd w:val="clear" w:color="auto" w:fill="FFFFFF"/>
        <w:spacing w:after="300" w:line="240" w:lineRule="auto"/>
        <w:ind w:firstLine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Оказавшись в воде — держитесь за плавающие предметы, сохраняйте присутствие духа!</w:t>
      </w:r>
    </w:p>
    <w:p w:rsidR="00513CDA" w:rsidRPr="00513CDA" w:rsidRDefault="00513CDA" w:rsidP="00513CDA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/>
          <w:b/>
          <w:bCs/>
          <w:color w:val="3B4256"/>
          <w:sz w:val="27"/>
          <w:szCs w:val="27"/>
          <w:lang w:eastAsia="ru-RU"/>
        </w:rPr>
      </w:pPr>
      <w:r w:rsidRPr="00513CDA">
        <w:rPr>
          <w:rFonts w:eastAsia="Times New Roman"/>
          <w:b/>
          <w:bCs/>
          <w:color w:val="3B4256"/>
          <w:sz w:val="27"/>
          <w:szCs w:val="27"/>
          <w:lang w:eastAsia="ru-RU"/>
        </w:rPr>
        <w:t>Если вода застала в поле или лесу:</w:t>
      </w:r>
    </w:p>
    <w:p w:rsidR="00513CDA" w:rsidRPr="00513CDA" w:rsidRDefault="00513CDA" w:rsidP="00513C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:rsidR="00513CDA" w:rsidRPr="00513CDA" w:rsidRDefault="00513CDA" w:rsidP="00513CDA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513CDA" w:rsidRPr="00513CDA" w:rsidRDefault="00513CDA" w:rsidP="00513CD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color w:val="3B4256"/>
          <w:lang w:eastAsia="ru-RU"/>
        </w:rPr>
        <w:t>В любой обстановке не теряйте самообладания, не поддавайтесь панике, действуйте быстро, но без суеты и уверенно.</w:t>
      </w:r>
    </w:p>
    <w:p w:rsidR="00513CDA" w:rsidRPr="00513CDA" w:rsidRDefault="00513CDA" w:rsidP="00513CDA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3B4256"/>
          <w:lang w:eastAsia="ru-RU"/>
        </w:rPr>
      </w:pPr>
      <w:r w:rsidRPr="00513CDA">
        <w:rPr>
          <w:rFonts w:eastAsia="Times New Roman"/>
          <w:b/>
          <w:bCs/>
          <w:color w:val="3B4256"/>
          <w:bdr w:val="none" w:sz="0" w:space="0" w:color="auto" w:frame="1"/>
          <w:lang w:eastAsia="ru-RU"/>
        </w:rPr>
        <w:t xml:space="preserve">Будьте внимательны к речевым сообщениям органов управления по </w:t>
      </w:r>
      <w:proofErr w:type="gramStart"/>
      <w:r w:rsidRPr="00513CDA">
        <w:rPr>
          <w:rFonts w:eastAsia="Times New Roman"/>
          <w:b/>
          <w:bCs/>
          <w:color w:val="3B4256"/>
          <w:bdr w:val="none" w:sz="0" w:space="0" w:color="auto" w:frame="1"/>
          <w:lang w:eastAsia="ru-RU"/>
        </w:rPr>
        <w:t>делах</w:t>
      </w:r>
      <w:proofErr w:type="gramEnd"/>
      <w:r w:rsidRPr="00513CDA">
        <w:rPr>
          <w:rFonts w:eastAsia="Times New Roman"/>
          <w:b/>
          <w:bCs/>
          <w:color w:val="3B4256"/>
          <w:bdr w:val="none" w:sz="0" w:space="0" w:color="auto" w:frame="1"/>
          <w:lang w:eastAsia="ru-RU"/>
        </w:rPr>
        <w:t xml:space="preserve"> ГО и ЧС.</w:t>
      </w:r>
    </w:p>
    <w:p w:rsidR="00B50E91" w:rsidRPr="00513CDA" w:rsidRDefault="00513CDA"/>
    <w:sectPr w:rsidR="00B50E91" w:rsidRPr="005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1"/>
    <w:multiLevelType w:val="multilevel"/>
    <w:tmpl w:val="441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E7391"/>
    <w:multiLevelType w:val="multilevel"/>
    <w:tmpl w:val="875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D47B3"/>
    <w:multiLevelType w:val="multilevel"/>
    <w:tmpl w:val="CA1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93F01"/>
    <w:multiLevelType w:val="multilevel"/>
    <w:tmpl w:val="77B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494105"/>
    <w:multiLevelType w:val="multilevel"/>
    <w:tmpl w:val="2ED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11EC1"/>
    <w:multiLevelType w:val="multilevel"/>
    <w:tmpl w:val="269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A"/>
    <w:rsid w:val="001F16BD"/>
    <w:rsid w:val="004C496A"/>
    <w:rsid w:val="00513CDA"/>
    <w:rsid w:val="006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ZanDir</dc:creator>
  <cp:lastModifiedBy>ZanDir</cp:lastModifiedBy>
  <cp:revision>1</cp:revision>
  <dcterms:created xsi:type="dcterms:W3CDTF">2023-04-06T08:57:00Z</dcterms:created>
  <dcterms:modified xsi:type="dcterms:W3CDTF">2023-04-06T08:58:00Z</dcterms:modified>
</cp:coreProperties>
</file>